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D7" w:rsidRDefault="001E7ED7" w:rsidP="001E7ED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Версия отображается при включении:</w:t>
      </w:r>
    </w:p>
    <w:p w:rsidR="001E7ED7" w:rsidRDefault="001E7ED7" w:rsidP="001E7ED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3952875" cy="3924300"/>
            <wp:effectExtent l="19050" t="0" r="9525" b="0"/>
            <wp:docPr id="1" name="Рисунок 1" descr="cid:image001.png@01D50B41.EF202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50B41.EF202A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229" w:rsidRDefault="001E7ED7" w:rsidP="001E7ED7">
      <w:r>
        <w:rPr>
          <w:rFonts w:ascii="Calibri" w:hAnsi="Calibri"/>
          <w:color w:val="1F497D"/>
          <w:sz w:val="22"/>
          <w:szCs w:val="22"/>
        </w:rPr>
        <w:t xml:space="preserve">Для аппаратов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Dors</w:t>
      </w:r>
      <w:proofErr w:type="spellEnd"/>
      <w:r w:rsidRPr="001E7ED7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  <w:lang w:val="en-US"/>
        </w:rPr>
        <w:t>CT</w:t>
      </w:r>
      <w:r>
        <w:rPr>
          <w:rFonts w:ascii="Calibri" w:hAnsi="Calibri"/>
          <w:color w:val="1F497D"/>
          <w:sz w:val="22"/>
          <w:szCs w:val="22"/>
        </w:rPr>
        <w:t xml:space="preserve">2015 и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Dors</w:t>
      </w:r>
      <w:proofErr w:type="spellEnd"/>
      <w:r w:rsidRPr="001E7ED7"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  <w:lang w:val="en-US"/>
        </w:rPr>
        <w:t>CT</w:t>
      </w:r>
      <w:r>
        <w:rPr>
          <w:rFonts w:ascii="Calibri" w:hAnsi="Calibri"/>
          <w:color w:val="1F497D"/>
          <w:sz w:val="22"/>
          <w:szCs w:val="22"/>
        </w:rPr>
        <w:t>2015</w:t>
      </w:r>
      <w:r>
        <w:rPr>
          <w:rFonts w:ascii="Calibri" w:hAnsi="Calibri"/>
          <w:color w:val="1F497D"/>
          <w:sz w:val="22"/>
          <w:szCs w:val="22"/>
          <w:lang w:val="en-US"/>
        </w:rPr>
        <w:t>M</w:t>
      </w:r>
      <w:r>
        <w:rPr>
          <w:rFonts w:ascii="Calibri" w:hAnsi="Calibri"/>
          <w:color w:val="1F497D"/>
          <w:sz w:val="22"/>
          <w:szCs w:val="22"/>
        </w:rPr>
        <w:t xml:space="preserve">1 номера актуальных версий могут отличаться. </w:t>
      </w:r>
      <w:proofErr w:type="spellStart"/>
      <w:proofErr w:type="gramStart"/>
      <w:r>
        <w:rPr>
          <w:rFonts w:ascii="Calibri" w:hAnsi="Calibri"/>
          <w:color w:val="1F497D"/>
          <w:sz w:val="22"/>
          <w:szCs w:val="22"/>
          <w:lang w:val="en-US"/>
        </w:rPr>
        <w:t>Dors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CT</w:t>
      </w:r>
      <w:r>
        <w:rPr>
          <w:rFonts w:ascii="Calibri" w:hAnsi="Calibri"/>
          <w:color w:val="1F497D"/>
          <w:sz w:val="22"/>
          <w:szCs w:val="22"/>
        </w:rPr>
        <w:t>2015</w:t>
      </w:r>
      <w:r>
        <w:rPr>
          <w:rFonts w:ascii="Calibri" w:hAnsi="Calibri"/>
          <w:color w:val="1F497D"/>
          <w:sz w:val="22"/>
          <w:szCs w:val="22"/>
          <w:lang w:val="en-US"/>
        </w:rPr>
        <w:t>M</w:t>
      </w:r>
      <w:r>
        <w:rPr>
          <w:rFonts w:ascii="Calibri" w:hAnsi="Calibri"/>
          <w:color w:val="1F497D"/>
          <w:sz w:val="22"/>
          <w:szCs w:val="22"/>
        </w:rPr>
        <w:t>1 выпускаются с серийного номера 010501.</w:t>
      </w:r>
      <w:proofErr w:type="gramEnd"/>
    </w:p>
    <w:sectPr w:rsidR="004C7229" w:rsidSect="004C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ED7"/>
    <w:rsid w:val="001E7ED7"/>
    <w:rsid w:val="004C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D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E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50B41.EF202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sys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2019-05-15T14:17:00Z</dcterms:created>
  <dcterms:modified xsi:type="dcterms:W3CDTF">2019-05-15T14:17:00Z</dcterms:modified>
</cp:coreProperties>
</file>