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C8" w:rsidRPr="00B169C8" w:rsidRDefault="00B169C8">
      <w:proofErr w:type="spellStart"/>
      <w:proofErr w:type="gramStart"/>
      <w:r w:rsidRPr="00B169C8">
        <w:rPr>
          <w:rFonts w:ascii="Calibri" w:hAnsi="Calibri"/>
          <w:color w:val="1F497D"/>
        </w:rPr>
        <w:t>Gtotal</w:t>
      </w:r>
      <w:proofErr w:type="spellEnd"/>
      <w:r w:rsidRPr="00B169C8">
        <w:rPr>
          <w:rFonts w:ascii="Calibri" w:hAnsi="Calibri"/>
          <w:color w:val="1F497D"/>
        </w:rPr>
        <w:t xml:space="preserve"> работает с любой валютой, которую считает мини-сортировщик.</w:t>
      </w:r>
      <w:proofErr w:type="gramEnd"/>
      <w:r w:rsidRPr="00B169C8">
        <w:rPr>
          <w:rFonts w:ascii="Calibri" w:hAnsi="Calibri"/>
          <w:color w:val="1F497D"/>
        </w:rPr>
        <w:t xml:space="preserve"> </w:t>
      </w:r>
      <w:r>
        <w:rPr>
          <w:rFonts w:ascii="Calibri" w:hAnsi="Calibri"/>
          <w:color w:val="1F497D"/>
        </w:rPr>
        <w:t xml:space="preserve">Единственно </w:t>
      </w:r>
      <w:proofErr w:type="gramStart"/>
      <w:r>
        <w:rPr>
          <w:rFonts w:ascii="Calibri" w:hAnsi="Calibri"/>
          <w:color w:val="1F497D"/>
        </w:rPr>
        <w:t>при</w:t>
      </w:r>
      <w:proofErr w:type="gramEnd"/>
      <w:r>
        <w:rPr>
          <w:rFonts w:ascii="Calibri" w:hAnsi="Calibri"/>
          <w:color w:val="1F497D"/>
        </w:rPr>
        <w:t xml:space="preserve"> валютном </w:t>
      </w:r>
      <w:proofErr w:type="spellStart"/>
      <w:r>
        <w:rPr>
          <w:rFonts w:ascii="Calibri" w:hAnsi="Calibri"/>
          <w:color w:val="1F497D"/>
        </w:rPr>
        <w:t>миксе</w:t>
      </w:r>
      <w:proofErr w:type="spellEnd"/>
      <w:r>
        <w:rPr>
          <w:rFonts w:ascii="Calibri" w:hAnsi="Calibri"/>
          <w:color w:val="1F497D"/>
        </w:rPr>
        <w:t xml:space="preserve"> на </w:t>
      </w:r>
      <w:proofErr w:type="spellStart"/>
      <w:r>
        <w:rPr>
          <w:rFonts w:ascii="Calibri" w:hAnsi="Calibri"/>
          <w:color w:val="1F497D"/>
          <w:lang w:val="en-US"/>
        </w:rPr>
        <w:t>Magner</w:t>
      </w:r>
      <w:proofErr w:type="spellEnd"/>
      <w:r>
        <w:rPr>
          <w:rFonts w:ascii="Calibri" w:hAnsi="Calibri"/>
          <w:color w:val="1F497D"/>
        </w:rPr>
        <w:t xml:space="preserve"> 175</w:t>
      </w:r>
      <w:r>
        <w:rPr>
          <w:rFonts w:ascii="Calibri" w:hAnsi="Calibri"/>
          <w:color w:val="1F497D"/>
          <w:lang w:val="en-US"/>
        </w:rPr>
        <w:t>FF</w:t>
      </w:r>
      <w:r>
        <w:rPr>
          <w:rFonts w:ascii="Calibri" w:hAnsi="Calibri"/>
          <w:color w:val="1F497D"/>
        </w:rPr>
        <w:t xml:space="preserve"> программа не работает ни в каком режиме. Требуется выставлять валюту.</w:t>
      </w:r>
    </w:p>
    <w:p w:rsidR="009176BF" w:rsidRDefault="00B169C8">
      <w:r>
        <w:rPr>
          <w:rFonts w:ascii="Calibri" w:hAnsi="Calibri"/>
          <w:noProof/>
          <w:color w:val="1F497D"/>
          <w:lang w:eastAsia="ru-RU"/>
        </w:rPr>
        <w:drawing>
          <wp:inline distT="0" distB="0" distL="0" distR="0">
            <wp:extent cx="5715000" cy="4000500"/>
            <wp:effectExtent l="19050" t="0" r="0" b="0"/>
            <wp:docPr id="1" name="Рисунок 14" descr="cid:image001.jpg@01D23F47.57DCE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id:image001.jpg@01D23F47.57DCED1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76BF" w:rsidSect="0091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9C8"/>
    <w:rsid w:val="009176BF"/>
    <w:rsid w:val="00B1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9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23F47.57DCED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>sys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A.Marinin</dc:creator>
  <cp:keywords/>
  <dc:description/>
  <cp:lastModifiedBy>A.Marinin</cp:lastModifiedBy>
  <cp:revision>2</cp:revision>
  <dcterms:created xsi:type="dcterms:W3CDTF">2016-11-15T12:01:00Z</dcterms:created>
  <dcterms:modified xsi:type="dcterms:W3CDTF">2016-11-15T12:03:00Z</dcterms:modified>
</cp:coreProperties>
</file>