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63" w:rsidRDefault="00E62B09">
      <w:pPr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E62B09">
        <w:rPr>
          <w:rFonts w:ascii="Verdana" w:eastAsia="Times New Roman" w:hAnsi="Verdana"/>
          <w:color w:val="000000"/>
          <w:sz w:val="20"/>
          <w:szCs w:val="20"/>
          <w:lang w:val="en-US"/>
        </w:rPr>
        <w:t xml:space="preserve">About "change the welding frequency of AD board", please find the attached picture, I mean you need to weld the short circuit terminals in the red circled part on AD board. Like for KZT coins, you need to weld the JP1, JP3 and JP6.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You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can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just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use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the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electric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iron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to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weld</w:t>
      </w:r>
      <w:proofErr w:type="spellEnd"/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</w:rPr>
        <w:t>it</w:t>
      </w:r>
      <w:proofErr w:type="spellEnd"/>
    </w:p>
    <w:p w:rsidR="005876C3" w:rsidRDefault="005876C3">
      <w:pPr>
        <w:rPr>
          <w:rFonts w:ascii="Verdana" w:eastAsia="Times New Roman" w:hAnsi="Verdana"/>
          <w:color w:val="000000"/>
          <w:sz w:val="20"/>
          <w:szCs w:val="20"/>
          <w:lang w:val="en-US"/>
        </w:rPr>
      </w:pPr>
    </w:p>
    <w:p w:rsidR="005876C3" w:rsidRPr="005876C3" w:rsidRDefault="005876C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98595"/>
            <wp:effectExtent l="19050" t="0" r="3175" b="0"/>
            <wp:docPr id="1" name="Рисунок 0" descr="AD boar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 board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C3" w:rsidRPr="005876C3" w:rsidSect="0003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B09"/>
    <w:rsid w:val="00034663"/>
    <w:rsid w:val="004A5E72"/>
    <w:rsid w:val="005876C3"/>
    <w:rsid w:val="00E6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sys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I.Gribanov</dc:creator>
  <cp:keywords/>
  <dc:description/>
  <cp:lastModifiedBy>I.Gribanov</cp:lastModifiedBy>
  <cp:revision>3</cp:revision>
  <dcterms:created xsi:type="dcterms:W3CDTF">2015-04-10T10:31:00Z</dcterms:created>
  <dcterms:modified xsi:type="dcterms:W3CDTF">2015-04-10T10:32:00Z</dcterms:modified>
</cp:coreProperties>
</file>